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14" w:rsidRPr="00BE4D3F" w:rsidRDefault="00022414" w:rsidP="00022414">
      <w:pPr>
        <w:jc w:val="center"/>
        <w:rPr>
          <w:rFonts w:ascii="Goudy Stout" w:hAnsi="Goudy Stout" w:cstheme="minorHAnsi"/>
          <w:b/>
          <w:sz w:val="32"/>
          <w:szCs w:val="32"/>
        </w:rPr>
      </w:pPr>
      <w:r w:rsidRPr="00BE4D3F">
        <w:rPr>
          <w:rFonts w:ascii="Goudy Stout" w:hAnsi="Goudy Stout" w:cstheme="minorHAnsi"/>
          <w:b/>
          <w:sz w:val="32"/>
          <w:szCs w:val="32"/>
        </w:rPr>
        <w:t>Portfolio Rubric</w:t>
      </w:r>
    </w:p>
    <w:p w:rsidR="00111001" w:rsidRDefault="00022414" w:rsidP="00022414">
      <w:pPr>
        <w:jc w:val="center"/>
        <w:rPr>
          <w:rFonts w:ascii="RoughTypewriter" w:hAnsi="RoughTypewriter"/>
          <w:b/>
          <w:szCs w:val="20"/>
        </w:rPr>
      </w:pPr>
      <w:r w:rsidRPr="00A40A4C">
        <w:rPr>
          <w:rFonts w:cstheme="minorHAnsi"/>
          <w:b/>
          <w:szCs w:val="20"/>
        </w:rPr>
        <w:t>Why do we do this?  Your portfolio is a reflection of the work you have completed throughout the semester.  You should be able to look back with pride at how much you have accomplished.  Additionally, your portfolio will serve as your tailor-made review guide for the exam in May.  The more detail and effort you put into your portfolio materials, the more you will be prepare</w:t>
      </w:r>
      <w:r w:rsidR="00111001">
        <w:rPr>
          <w:rFonts w:cstheme="minorHAnsi"/>
          <w:b/>
          <w:szCs w:val="20"/>
        </w:rPr>
        <w:t xml:space="preserve">d for the AP exam, AND the </w:t>
      </w:r>
      <w:r w:rsidRPr="00A40A4C">
        <w:rPr>
          <w:rFonts w:cstheme="minorHAnsi"/>
          <w:b/>
          <w:szCs w:val="20"/>
        </w:rPr>
        <w:t>more likely</w:t>
      </w:r>
      <w:r w:rsidR="00111001">
        <w:rPr>
          <w:rFonts w:cstheme="minorHAnsi"/>
          <w:b/>
          <w:szCs w:val="20"/>
        </w:rPr>
        <w:t xml:space="preserve"> you will</w:t>
      </w:r>
      <w:r w:rsidRPr="00A40A4C">
        <w:rPr>
          <w:rFonts w:cstheme="minorHAnsi"/>
          <w:b/>
          <w:szCs w:val="20"/>
        </w:rPr>
        <w:t xml:space="preserve"> earn college credit!  </w:t>
      </w:r>
      <w:r w:rsidRPr="00111001">
        <w:rPr>
          <w:rFonts w:ascii="RoughTypewriter" w:hAnsi="RoughTypewriter"/>
          <w:b/>
          <w:sz w:val="26"/>
          <w:szCs w:val="20"/>
        </w:rPr>
        <w:sym w:font="Wingdings" w:char="F04A"/>
      </w:r>
      <w:r w:rsidRPr="00111001">
        <w:rPr>
          <w:rFonts w:ascii="RoughTypewriter" w:hAnsi="RoughTypewriter"/>
          <w:b/>
          <w:sz w:val="26"/>
          <w:szCs w:val="20"/>
        </w:rPr>
        <w:t xml:space="preserve"> </w:t>
      </w:r>
    </w:p>
    <w:p w:rsidR="00022414" w:rsidRPr="00111001" w:rsidRDefault="003A558B" w:rsidP="00022414">
      <w:pPr>
        <w:jc w:val="center"/>
        <w:rPr>
          <w:rFonts w:ascii="RoughTypewriter" w:hAnsi="RoughTypewriter"/>
          <w:b/>
          <w:sz w:val="32"/>
          <w:szCs w:val="20"/>
        </w:rPr>
      </w:pPr>
      <w:r>
        <w:rPr>
          <w:rFonts w:ascii="RoughTypewriter" w:hAnsi="RoughTypewriter"/>
          <w:b/>
          <w:sz w:val="36"/>
          <w:szCs w:val="28"/>
        </w:rPr>
        <w:t>Friday, December 9/Monday, December 12</w:t>
      </w:r>
    </w:p>
    <w:p w:rsidR="00022414" w:rsidRDefault="009C6E4E" w:rsidP="00022414">
      <w:pPr>
        <w:spacing w:after="0"/>
        <w:jc w:val="center"/>
        <w:rPr>
          <w:b/>
          <w:sz w:val="32"/>
          <w:szCs w:val="32"/>
        </w:rPr>
      </w:pPr>
      <w:r>
        <w:rPr>
          <w:b/>
          <w:i/>
          <w:sz w:val="32"/>
          <w:szCs w:val="32"/>
        </w:rPr>
        <w:t xml:space="preserve">Catch-22, </w:t>
      </w:r>
      <w:r w:rsidR="00FF4079">
        <w:rPr>
          <w:b/>
          <w:i/>
          <w:sz w:val="32"/>
          <w:szCs w:val="32"/>
        </w:rPr>
        <w:t>Hamlet,</w:t>
      </w:r>
      <w:r>
        <w:rPr>
          <w:b/>
          <w:i/>
          <w:sz w:val="32"/>
          <w:szCs w:val="32"/>
        </w:rPr>
        <w:t xml:space="preserve"> The Visit,</w:t>
      </w:r>
      <w:r w:rsidR="00FF4079">
        <w:rPr>
          <w:b/>
          <w:i/>
          <w:sz w:val="32"/>
          <w:szCs w:val="32"/>
        </w:rPr>
        <w:t xml:space="preserve"> </w:t>
      </w:r>
      <w:r w:rsidR="00B4348A">
        <w:rPr>
          <w:b/>
          <w:sz w:val="32"/>
          <w:szCs w:val="32"/>
        </w:rPr>
        <w:t>Individual work</w:t>
      </w:r>
    </w:p>
    <w:p w:rsidR="00022414" w:rsidRDefault="00022414" w:rsidP="00022414">
      <w:pPr>
        <w:spacing w:after="0" w:line="240" w:lineRule="auto"/>
        <w:rPr>
          <w:b/>
        </w:rPr>
      </w:pPr>
    </w:p>
    <w:p w:rsidR="00022414" w:rsidRPr="00655E13" w:rsidRDefault="00022414" w:rsidP="00111001">
      <w:pPr>
        <w:spacing w:after="0" w:line="240" w:lineRule="auto"/>
        <w:jc w:val="center"/>
        <w:rPr>
          <w:rFonts w:eastAsia="Times New Roman" w:cstheme="minorHAnsi"/>
          <w:sz w:val="28"/>
          <w:szCs w:val="28"/>
        </w:rPr>
      </w:pPr>
      <w:r>
        <w:rPr>
          <w:rFonts w:eastAsia="Times New Roman" w:cstheme="minorHAnsi"/>
          <w:b/>
          <w:sz w:val="28"/>
          <w:szCs w:val="28"/>
        </w:rPr>
        <w:t>For each piece of fiction/</w:t>
      </w:r>
      <w:r w:rsidRPr="00655E13">
        <w:rPr>
          <w:rFonts w:eastAsia="Times New Roman" w:cstheme="minorHAnsi"/>
          <w:b/>
          <w:sz w:val="28"/>
          <w:szCs w:val="28"/>
        </w:rPr>
        <w:t>drama</w:t>
      </w:r>
      <w:r>
        <w:rPr>
          <w:rFonts w:eastAsia="Times New Roman" w:cstheme="minorHAnsi"/>
          <w:b/>
          <w:sz w:val="28"/>
          <w:szCs w:val="28"/>
        </w:rPr>
        <w:t xml:space="preserve"> and poetry</w:t>
      </w:r>
      <w:r w:rsidRPr="00655E13">
        <w:rPr>
          <w:rFonts w:eastAsia="Times New Roman" w:cstheme="minorHAnsi"/>
          <w:b/>
          <w:sz w:val="28"/>
          <w:szCs w:val="28"/>
        </w:rPr>
        <w:t>:</w:t>
      </w:r>
    </w:p>
    <w:p w:rsidR="00022414" w:rsidRPr="00794296" w:rsidRDefault="00022414" w:rsidP="00022414">
      <w:pPr>
        <w:spacing w:after="0" w:line="240" w:lineRule="auto"/>
        <w:rPr>
          <w:rFonts w:eastAsia="Times New Roman" w:cstheme="minorHAnsi"/>
          <w:i/>
          <w:sz w:val="24"/>
          <w:szCs w:val="24"/>
        </w:rPr>
      </w:pPr>
    </w:p>
    <w:p w:rsidR="00022414" w:rsidRPr="00A40A4C" w:rsidRDefault="00022414" w:rsidP="00022414">
      <w:pPr>
        <w:spacing w:after="0" w:line="240" w:lineRule="auto"/>
        <w:rPr>
          <w:rFonts w:eastAsia="Times New Roman" w:cstheme="minorHAnsi"/>
          <w:szCs w:val="20"/>
        </w:rPr>
      </w:pPr>
      <w:r w:rsidRPr="00A40A4C">
        <w:rPr>
          <w:rFonts w:eastAsia="Times New Roman" w:cstheme="minorHAnsi"/>
          <w:szCs w:val="20"/>
        </w:rPr>
        <w:t>1) Major works review guide</w:t>
      </w:r>
    </w:p>
    <w:p w:rsidR="00022414" w:rsidRPr="00A40A4C" w:rsidRDefault="00022414" w:rsidP="00022414">
      <w:pPr>
        <w:spacing w:after="0" w:line="240" w:lineRule="auto"/>
        <w:rPr>
          <w:rFonts w:eastAsia="Times New Roman" w:cstheme="minorHAnsi"/>
          <w:szCs w:val="20"/>
        </w:rPr>
      </w:pPr>
    </w:p>
    <w:p w:rsidR="00022414" w:rsidRPr="00D843AE" w:rsidRDefault="00022414" w:rsidP="00022414">
      <w:pPr>
        <w:spacing w:after="0"/>
        <w:rPr>
          <w:szCs w:val="20"/>
        </w:rPr>
      </w:pPr>
      <w:r w:rsidRPr="00A40A4C">
        <w:rPr>
          <w:szCs w:val="20"/>
        </w:rPr>
        <w:t>2) Reading responses—</w:t>
      </w:r>
      <w:r w:rsidR="00B4348A">
        <w:rPr>
          <w:szCs w:val="20"/>
        </w:rPr>
        <w:t xml:space="preserve">Five for </w:t>
      </w:r>
      <w:r w:rsidR="00B4348A" w:rsidRPr="00B4348A">
        <w:rPr>
          <w:i/>
          <w:szCs w:val="20"/>
        </w:rPr>
        <w:t>Hamlet</w:t>
      </w:r>
      <w:r w:rsidR="00B4348A">
        <w:rPr>
          <w:szCs w:val="20"/>
        </w:rPr>
        <w:t xml:space="preserve">, three for </w:t>
      </w:r>
      <w:r w:rsidR="009C6E4E">
        <w:rPr>
          <w:i/>
          <w:szCs w:val="20"/>
        </w:rPr>
        <w:t>The Visit</w:t>
      </w:r>
      <w:r w:rsidR="00D843AE">
        <w:rPr>
          <w:szCs w:val="20"/>
        </w:rPr>
        <w:t xml:space="preserve"> (Add what we don’t get to in </w:t>
      </w:r>
      <w:r w:rsidR="00D843AE" w:rsidRPr="00D843AE">
        <w:rPr>
          <w:i/>
          <w:szCs w:val="20"/>
        </w:rPr>
        <w:t>The Visit</w:t>
      </w:r>
      <w:r w:rsidR="00D843AE">
        <w:rPr>
          <w:szCs w:val="20"/>
        </w:rPr>
        <w:t xml:space="preserve"> after the fact)</w:t>
      </w:r>
    </w:p>
    <w:p w:rsidR="00022414" w:rsidRPr="00A40A4C" w:rsidRDefault="00022414" w:rsidP="00022414">
      <w:pPr>
        <w:spacing w:after="0"/>
        <w:rPr>
          <w:szCs w:val="20"/>
        </w:rPr>
      </w:pPr>
    </w:p>
    <w:p w:rsidR="00022414" w:rsidRPr="00A40A4C" w:rsidRDefault="00022414" w:rsidP="00022414">
      <w:pPr>
        <w:spacing w:after="0"/>
        <w:rPr>
          <w:rFonts w:eastAsia="Times New Roman" w:cstheme="minorHAnsi"/>
          <w:szCs w:val="20"/>
        </w:rPr>
      </w:pPr>
      <w:r w:rsidRPr="00A40A4C">
        <w:rPr>
          <w:szCs w:val="20"/>
        </w:rPr>
        <w:t xml:space="preserve">3) </w:t>
      </w:r>
      <w:r w:rsidRPr="00A40A4C">
        <w:rPr>
          <w:rFonts w:eastAsia="Times New Roman" w:cstheme="minorHAnsi"/>
          <w:szCs w:val="20"/>
        </w:rPr>
        <w:t>Two artif</w:t>
      </w:r>
      <w:r w:rsidR="009C6E4E">
        <w:rPr>
          <w:rFonts w:eastAsia="Times New Roman" w:cstheme="minorHAnsi"/>
          <w:szCs w:val="20"/>
        </w:rPr>
        <w:t>acts per work</w:t>
      </w:r>
      <w:r w:rsidRPr="00A40A4C">
        <w:rPr>
          <w:rFonts w:eastAsia="Times New Roman" w:cstheme="minorHAnsi"/>
          <w:szCs w:val="20"/>
        </w:rPr>
        <w:t>: one of the artifacts MUST be a set of in class notes that you think exemplifies your diligence in class.  The other artifact can also be notes, or it can be some other class activity that pertains to that work (does not include</w:t>
      </w:r>
      <w:r w:rsidR="00A40A4C">
        <w:rPr>
          <w:rFonts w:eastAsia="Times New Roman" w:cstheme="minorHAnsi"/>
          <w:szCs w:val="20"/>
        </w:rPr>
        <w:t xml:space="preserve"> independent work).</w:t>
      </w:r>
    </w:p>
    <w:p w:rsidR="00022414" w:rsidRPr="00A40A4C" w:rsidRDefault="00022414" w:rsidP="00022414">
      <w:pPr>
        <w:spacing w:after="0"/>
        <w:rPr>
          <w:rFonts w:eastAsia="Times New Roman" w:cstheme="minorHAnsi"/>
          <w:szCs w:val="20"/>
        </w:rPr>
      </w:pPr>
    </w:p>
    <w:p w:rsidR="00022414" w:rsidRPr="00A40A4C" w:rsidRDefault="00022414" w:rsidP="00022414">
      <w:pPr>
        <w:spacing w:after="0"/>
        <w:rPr>
          <w:rFonts w:eastAsia="Times New Roman" w:cstheme="minorHAnsi"/>
          <w:szCs w:val="20"/>
        </w:rPr>
      </w:pPr>
      <w:r w:rsidRPr="00A40A4C">
        <w:rPr>
          <w:rFonts w:eastAsia="Times New Roman" w:cstheme="minorHAnsi"/>
          <w:szCs w:val="20"/>
        </w:rPr>
        <w:t>4)</w:t>
      </w:r>
      <w:r w:rsidR="009C6E4E">
        <w:rPr>
          <w:rFonts w:eastAsia="Times New Roman" w:cstheme="minorHAnsi"/>
          <w:szCs w:val="20"/>
        </w:rPr>
        <w:t xml:space="preserve"> All major writing assignment</w:t>
      </w:r>
      <w:r w:rsidR="00060E93" w:rsidRPr="00A40A4C">
        <w:rPr>
          <w:rFonts w:eastAsia="Times New Roman" w:cstheme="minorHAnsi"/>
          <w:szCs w:val="20"/>
        </w:rPr>
        <w:t xml:space="preserve"> that have been returned to you with scores and comments</w:t>
      </w:r>
      <w:r w:rsidR="00A40A4C" w:rsidRPr="00A40A4C">
        <w:rPr>
          <w:rFonts w:eastAsia="Times New Roman" w:cstheme="minorHAnsi"/>
          <w:szCs w:val="20"/>
        </w:rPr>
        <w:t xml:space="preserve"> AND reflections</w:t>
      </w:r>
      <w:r w:rsidR="00060E93" w:rsidRPr="00A40A4C">
        <w:rPr>
          <w:rFonts w:eastAsia="Times New Roman" w:cstheme="minorHAnsi"/>
          <w:szCs w:val="20"/>
        </w:rPr>
        <w:t xml:space="preserve"> (see checklist for specific essays and how to organize them)</w:t>
      </w:r>
      <w:r w:rsidR="00A40A4C">
        <w:rPr>
          <w:rFonts w:eastAsia="Times New Roman" w:cstheme="minorHAnsi"/>
          <w:szCs w:val="20"/>
        </w:rPr>
        <w:t>.</w:t>
      </w:r>
    </w:p>
    <w:p w:rsidR="00022414" w:rsidRDefault="00022414" w:rsidP="00022414">
      <w:pPr>
        <w:spacing w:after="0" w:line="240" w:lineRule="auto"/>
        <w:rPr>
          <w:rFonts w:eastAsia="Times New Roman" w:cstheme="minorHAnsi"/>
          <w:sz w:val="24"/>
          <w:szCs w:val="24"/>
        </w:rPr>
      </w:pPr>
    </w:p>
    <w:p w:rsidR="00022414" w:rsidRPr="00655E13" w:rsidRDefault="00022414" w:rsidP="00111001">
      <w:pPr>
        <w:spacing w:after="0" w:line="240" w:lineRule="auto"/>
        <w:jc w:val="center"/>
        <w:rPr>
          <w:rFonts w:eastAsia="Times New Roman" w:cstheme="minorHAnsi"/>
          <w:b/>
          <w:sz w:val="28"/>
          <w:szCs w:val="28"/>
        </w:rPr>
      </w:pPr>
      <w:r w:rsidRPr="00655E13">
        <w:rPr>
          <w:rFonts w:eastAsia="Times New Roman" w:cstheme="minorHAnsi"/>
          <w:b/>
          <w:sz w:val="28"/>
          <w:szCs w:val="28"/>
        </w:rPr>
        <w:t>For all works—put at end of portfolio:</w:t>
      </w:r>
    </w:p>
    <w:p w:rsidR="00022414" w:rsidRDefault="00022414" w:rsidP="00022414">
      <w:pPr>
        <w:spacing w:after="0" w:line="240" w:lineRule="auto"/>
        <w:rPr>
          <w:rFonts w:eastAsia="Times New Roman" w:cstheme="minorHAnsi"/>
          <w:sz w:val="24"/>
          <w:szCs w:val="24"/>
        </w:rPr>
      </w:pPr>
    </w:p>
    <w:p w:rsidR="00022414" w:rsidRPr="00A40A4C" w:rsidRDefault="00A40A4C" w:rsidP="00022414">
      <w:pPr>
        <w:rPr>
          <w:szCs w:val="20"/>
        </w:rPr>
      </w:pPr>
      <w:r w:rsidRPr="00A40A4C">
        <w:rPr>
          <w:rFonts w:eastAsia="Times New Roman" w:cstheme="minorHAnsi"/>
          <w:szCs w:val="20"/>
        </w:rPr>
        <w:t>6</w:t>
      </w:r>
      <w:r w:rsidR="00022414" w:rsidRPr="00A40A4C">
        <w:rPr>
          <w:rFonts w:eastAsia="Times New Roman" w:cstheme="minorHAnsi"/>
          <w:szCs w:val="20"/>
        </w:rPr>
        <w:t>) For each work, decide what you think could be the most important quote of that work.</w:t>
      </w:r>
      <w:r w:rsidRPr="00A40A4C">
        <w:rPr>
          <w:rFonts w:eastAsia="Times New Roman" w:cstheme="minorHAnsi"/>
          <w:szCs w:val="20"/>
        </w:rPr>
        <w:t xml:space="preserve">  Include the quote and an </w:t>
      </w:r>
      <w:r w:rsidR="00022414" w:rsidRPr="00A40A4C">
        <w:rPr>
          <w:rFonts w:eastAsia="Times New Roman" w:cstheme="minorHAnsi"/>
          <w:szCs w:val="20"/>
        </w:rPr>
        <w:t xml:space="preserve">explanation </w:t>
      </w:r>
      <w:r w:rsidRPr="00A40A4C">
        <w:rPr>
          <w:rFonts w:eastAsia="Times New Roman" w:cstheme="minorHAnsi"/>
          <w:b/>
          <w:szCs w:val="20"/>
        </w:rPr>
        <w:t>as to why that quote could be the most important to the meaning of the work as a whole</w:t>
      </w:r>
      <w:r w:rsidR="00022414" w:rsidRPr="00A40A4C">
        <w:rPr>
          <w:rFonts w:eastAsia="Times New Roman" w:cstheme="minorHAnsi"/>
          <w:b/>
          <w:szCs w:val="20"/>
        </w:rPr>
        <w:t>.</w:t>
      </w:r>
      <w:r w:rsidR="00022414" w:rsidRPr="00A40A4C">
        <w:rPr>
          <w:rFonts w:eastAsia="Times New Roman" w:cstheme="minorHAnsi"/>
          <w:szCs w:val="20"/>
        </w:rPr>
        <w:t xml:space="preserve">  You can do all of this on one page, but be sure to clearly indicate which work the quote comes from.</w:t>
      </w:r>
      <w:r w:rsidR="00B4348A">
        <w:rPr>
          <w:rFonts w:eastAsia="Times New Roman" w:cstheme="minorHAnsi"/>
          <w:szCs w:val="20"/>
        </w:rPr>
        <w:t xml:space="preserve"> Cite your quotes in MLA style.</w:t>
      </w:r>
      <w:r w:rsidR="00022414" w:rsidRPr="00A40A4C">
        <w:rPr>
          <w:rFonts w:eastAsia="Times New Roman" w:cstheme="minorHAnsi"/>
          <w:szCs w:val="20"/>
        </w:rPr>
        <w:t xml:space="preserve">  You should do this for your independent work</w:t>
      </w:r>
      <w:r w:rsidR="00B4348A">
        <w:rPr>
          <w:rFonts w:eastAsia="Times New Roman" w:cstheme="minorHAnsi"/>
          <w:szCs w:val="20"/>
        </w:rPr>
        <w:t xml:space="preserve"> as well</w:t>
      </w:r>
      <w:r w:rsidR="00022414" w:rsidRPr="00A40A4C">
        <w:rPr>
          <w:rFonts w:eastAsia="Times New Roman" w:cstheme="minorHAnsi"/>
          <w:szCs w:val="20"/>
        </w:rPr>
        <w:t xml:space="preserve">.  You do not </w:t>
      </w:r>
      <w:r w:rsidRPr="00A40A4C">
        <w:rPr>
          <w:rFonts w:eastAsia="Times New Roman" w:cstheme="minorHAnsi"/>
          <w:szCs w:val="20"/>
        </w:rPr>
        <w:t>n</w:t>
      </w:r>
      <w:r w:rsidR="00B4348A">
        <w:rPr>
          <w:rFonts w:eastAsia="Times New Roman" w:cstheme="minorHAnsi"/>
          <w:szCs w:val="20"/>
        </w:rPr>
        <w:t>eed to do this for poetry (four</w:t>
      </w:r>
      <w:r>
        <w:rPr>
          <w:rFonts w:eastAsia="Times New Roman" w:cstheme="minorHAnsi"/>
          <w:szCs w:val="20"/>
        </w:rPr>
        <w:t xml:space="preserve"> works total).</w:t>
      </w:r>
    </w:p>
    <w:p w:rsidR="00022414" w:rsidRPr="00A40A4C" w:rsidRDefault="00A40A4C" w:rsidP="00022414">
      <w:pPr>
        <w:spacing w:after="0" w:line="240" w:lineRule="auto"/>
        <w:rPr>
          <w:rFonts w:eastAsia="Times New Roman" w:cstheme="minorHAnsi"/>
          <w:szCs w:val="20"/>
        </w:rPr>
      </w:pPr>
      <w:r w:rsidRPr="00A40A4C">
        <w:rPr>
          <w:rFonts w:eastAsia="Times New Roman" w:cstheme="minorHAnsi"/>
          <w:szCs w:val="20"/>
        </w:rPr>
        <w:t>7</w:t>
      </w:r>
      <w:r w:rsidR="00022414" w:rsidRPr="00A40A4C">
        <w:rPr>
          <w:rFonts w:eastAsia="Times New Roman" w:cstheme="minorHAnsi"/>
          <w:szCs w:val="20"/>
        </w:rPr>
        <w:t>) Brief explanation (paragraph, no more): if you had to choose one work from this semester to write about on the exam, which one would it be and why?  This work should be the one you felt most comfortable with in the end.</w:t>
      </w:r>
    </w:p>
    <w:p w:rsidR="00022414" w:rsidRPr="00407E1D" w:rsidRDefault="00022414" w:rsidP="00022414">
      <w:pPr>
        <w:spacing w:after="0" w:line="240" w:lineRule="auto"/>
        <w:rPr>
          <w:rFonts w:eastAsia="Times New Roman" w:cstheme="minorHAnsi"/>
          <w:b/>
          <w:sz w:val="24"/>
          <w:szCs w:val="24"/>
        </w:rPr>
      </w:pPr>
    </w:p>
    <w:p w:rsidR="00022414" w:rsidRPr="00273900" w:rsidRDefault="00022414" w:rsidP="00111001">
      <w:pPr>
        <w:spacing w:after="0" w:line="240" w:lineRule="auto"/>
        <w:jc w:val="center"/>
        <w:rPr>
          <w:rFonts w:eastAsia="Times New Roman" w:cstheme="minorHAnsi"/>
          <w:b/>
          <w:sz w:val="32"/>
          <w:szCs w:val="32"/>
        </w:rPr>
      </w:pPr>
      <w:r w:rsidRPr="00273900">
        <w:rPr>
          <w:rFonts w:eastAsia="Times New Roman" w:cstheme="minorHAnsi"/>
          <w:b/>
          <w:sz w:val="32"/>
          <w:szCs w:val="32"/>
        </w:rPr>
        <w:t>How to organize your portfolio:</w:t>
      </w:r>
    </w:p>
    <w:p w:rsidR="00022414" w:rsidRDefault="00022414" w:rsidP="00022414">
      <w:pPr>
        <w:spacing w:after="0" w:line="240" w:lineRule="auto"/>
        <w:rPr>
          <w:rFonts w:eastAsia="Times New Roman" w:cstheme="minorHAnsi"/>
          <w:b/>
          <w:sz w:val="24"/>
          <w:szCs w:val="24"/>
        </w:rPr>
      </w:pPr>
    </w:p>
    <w:p w:rsidR="00022414" w:rsidRPr="00A40A4C" w:rsidRDefault="00022414" w:rsidP="00022414">
      <w:pPr>
        <w:spacing w:after="0" w:line="240" w:lineRule="auto"/>
        <w:rPr>
          <w:rFonts w:eastAsia="Times New Roman" w:cstheme="minorHAnsi"/>
          <w:szCs w:val="20"/>
        </w:rPr>
      </w:pPr>
      <w:r w:rsidRPr="00A40A4C">
        <w:rPr>
          <w:rFonts w:eastAsia="Times New Roman" w:cstheme="minorHAnsi"/>
          <w:szCs w:val="20"/>
        </w:rPr>
        <w:t>Please use a three ring binder.  If you need help finding one, see me.  Clearly organize the binder as detailed below.  I will not go searching for materials.  If I cannot readily find what I am looking for, than you will not receive points for it.</w:t>
      </w:r>
    </w:p>
    <w:p w:rsidR="00022414" w:rsidRPr="00A40A4C" w:rsidRDefault="00022414" w:rsidP="00022414">
      <w:pPr>
        <w:spacing w:after="0" w:line="240" w:lineRule="auto"/>
        <w:rPr>
          <w:rFonts w:eastAsia="Times New Roman" w:cstheme="minorHAnsi"/>
          <w:szCs w:val="20"/>
        </w:rPr>
      </w:pPr>
    </w:p>
    <w:p w:rsidR="00022414" w:rsidRDefault="00022414" w:rsidP="00022414">
      <w:pPr>
        <w:spacing w:after="0" w:line="240" w:lineRule="auto"/>
        <w:rPr>
          <w:rFonts w:eastAsia="Times New Roman" w:cstheme="minorHAnsi"/>
          <w:szCs w:val="20"/>
        </w:rPr>
      </w:pPr>
      <w:r w:rsidRPr="00A40A4C">
        <w:rPr>
          <w:rFonts w:eastAsia="Times New Roman" w:cstheme="minorHAnsi"/>
          <w:szCs w:val="20"/>
        </w:rPr>
        <w:t xml:space="preserve">Organize </w:t>
      </w:r>
      <w:r w:rsidR="00111001">
        <w:rPr>
          <w:rFonts w:eastAsia="Times New Roman" w:cstheme="minorHAnsi"/>
          <w:szCs w:val="20"/>
        </w:rPr>
        <w:t>your portfolio using the checklist on the back of this hand out. Please note that I have a section devoted solely to writing this semester, which is different from last semester’s order.</w:t>
      </w:r>
      <w:r w:rsidRPr="00A40A4C">
        <w:rPr>
          <w:rFonts w:eastAsia="Times New Roman" w:cstheme="minorHAnsi"/>
          <w:szCs w:val="20"/>
        </w:rPr>
        <w:t xml:space="preserve">  Use dividers if possible.  Otherwise, you could use sticky notes to divide your sections.  Whatever you choose, it needs to be a logical approach to organization. </w:t>
      </w:r>
      <w:r w:rsidR="00111001">
        <w:rPr>
          <w:rFonts w:eastAsia="Times New Roman" w:cstheme="minorHAnsi"/>
          <w:szCs w:val="20"/>
        </w:rPr>
        <w:t xml:space="preserve"> I will simply hand your portfolio back with no grade if you do not abide by the organizational order I have laid out.</w:t>
      </w:r>
    </w:p>
    <w:p w:rsidR="00111001" w:rsidRPr="00A40A4C" w:rsidRDefault="00111001" w:rsidP="00022414">
      <w:pPr>
        <w:spacing w:after="0" w:line="240" w:lineRule="auto"/>
        <w:rPr>
          <w:rFonts w:eastAsia="Times New Roman" w:cstheme="minorHAnsi"/>
          <w:szCs w:val="20"/>
        </w:rPr>
      </w:pPr>
    </w:p>
    <w:p w:rsidR="00A40A4C" w:rsidRPr="00A40A4C" w:rsidRDefault="00022414" w:rsidP="00022414">
      <w:pPr>
        <w:spacing w:after="0" w:line="240" w:lineRule="auto"/>
        <w:rPr>
          <w:rFonts w:eastAsia="Times New Roman" w:cstheme="minorHAnsi"/>
          <w:szCs w:val="20"/>
        </w:rPr>
      </w:pPr>
      <w:r w:rsidRPr="00A40A4C">
        <w:rPr>
          <w:rFonts w:eastAsia="Times New Roman" w:cstheme="minorHAnsi"/>
          <w:szCs w:val="20"/>
        </w:rPr>
        <w:t xml:space="preserve">At the end of all of the works, include items </w:t>
      </w:r>
      <w:r w:rsidR="00111001">
        <w:rPr>
          <w:rFonts w:eastAsia="Times New Roman" w:cstheme="minorHAnsi"/>
          <w:szCs w:val="20"/>
        </w:rPr>
        <w:t xml:space="preserve">six and seven </w:t>
      </w:r>
      <w:r w:rsidRPr="00A40A4C">
        <w:rPr>
          <w:rFonts w:eastAsia="Times New Roman" w:cstheme="minorHAnsi"/>
          <w:szCs w:val="20"/>
        </w:rPr>
        <w:t>from above.  These should be the last things I find after sifting through your review materials for each work.</w:t>
      </w:r>
    </w:p>
    <w:p w:rsidR="00022414" w:rsidRDefault="00022414" w:rsidP="00022414">
      <w:pPr>
        <w:spacing w:after="0" w:line="240" w:lineRule="auto"/>
        <w:rPr>
          <w:rFonts w:eastAsia="Times New Roman" w:cstheme="minorHAnsi"/>
          <w:sz w:val="24"/>
          <w:szCs w:val="24"/>
        </w:rPr>
      </w:pPr>
    </w:p>
    <w:p w:rsidR="00022414" w:rsidRDefault="00022414" w:rsidP="00022414">
      <w:pPr>
        <w:pStyle w:val="ListParagraph"/>
        <w:numPr>
          <w:ilvl w:val="0"/>
          <w:numId w:val="1"/>
        </w:numPr>
        <w:rPr>
          <w:i/>
          <w:sz w:val="28"/>
          <w:szCs w:val="28"/>
        </w:rPr>
        <w:sectPr w:rsidR="00022414" w:rsidSect="00655E13">
          <w:type w:val="continuous"/>
          <w:pgSz w:w="12240" w:h="15840"/>
          <w:pgMar w:top="576" w:right="576" w:bottom="576" w:left="576" w:header="720" w:footer="720" w:gutter="0"/>
          <w:cols w:space="720"/>
          <w:docGrid w:linePitch="360"/>
        </w:sectPr>
      </w:pPr>
    </w:p>
    <w:p w:rsidR="00D843AE" w:rsidRDefault="00D843AE" w:rsidP="00A40A4C">
      <w:pPr>
        <w:pStyle w:val="ListParagraph"/>
        <w:ind w:left="360"/>
        <w:jc w:val="center"/>
        <w:rPr>
          <w:b/>
          <w:sz w:val="28"/>
          <w:szCs w:val="24"/>
        </w:rPr>
      </w:pPr>
    </w:p>
    <w:p w:rsidR="00A40A4C" w:rsidRPr="00A40A4C" w:rsidRDefault="00A40A4C" w:rsidP="00A40A4C">
      <w:pPr>
        <w:pStyle w:val="ListParagraph"/>
        <w:ind w:left="360"/>
        <w:jc w:val="center"/>
        <w:rPr>
          <w:b/>
          <w:sz w:val="28"/>
          <w:szCs w:val="24"/>
        </w:rPr>
      </w:pPr>
      <w:r w:rsidRPr="00A40A4C">
        <w:rPr>
          <w:b/>
          <w:sz w:val="28"/>
          <w:szCs w:val="24"/>
        </w:rPr>
        <w:lastRenderedPageBreak/>
        <w:t>Please follow the below order exactly</w:t>
      </w:r>
      <w:r w:rsidR="00D843AE">
        <w:rPr>
          <w:b/>
          <w:sz w:val="28"/>
          <w:szCs w:val="24"/>
        </w:rPr>
        <w:t>—you will lose points if you do not</w:t>
      </w:r>
      <w:r w:rsidRPr="00A40A4C">
        <w:rPr>
          <w:b/>
          <w:sz w:val="28"/>
          <w:szCs w:val="24"/>
        </w:rPr>
        <w:t>:</w:t>
      </w:r>
    </w:p>
    <w:p w:rsidR="00A40A4C" w:rsidRPr="00A40A4C" w:rsidRDefault="00A40A4C" w:rsidP="00A40A4C">
      <w:pPr>
        <w:pStyle w:val="ListParagraph"/>
        <w:ind w:left="360"/>
        <w:rPr>
          <w:b/>
          <w:sz w:val="24"/>
          <w:szCs w:val="24"/>
        </w:rPr>
      </w:pPr>
    </w:p>
    <w:p w:rsidR="00A40A4C" w:rsidRDefault="00A40A4C" w:rsidP="00022414">
      <w:pPr>
        <w:pStyle w:val="ListParagraph"/>
        <w:numPr>
          <w:ilvl w:val="0"/>
          <w:numId w:val="1"/>
        </w:numPr>
        <w:rPr>
          <w:b/>
          <w:i/>
          <w:sz w:val="24"/>
          <w:szCs w:val="24"/>
        </w:rPr>
        <w:sectPr w:rsidR="00A40A4C" w:rsidSect="00A40A4C">
          <w:type w:val="continuous"/>
          <w:pgSz w:w="12240" w:h="15840"/>
          <w:pgMar w:top="720" w:right="720" w:bottom="720" w:left="720" w:header="720" w:footer="720" w:gutter="0"/>
          <w:cols w:space="720"/>
          <w:docGrid w:linePitch="360"/>
        </w:sectPr>
      </w:pPr>
    </w:p>
    <w:p w:rsidR="00022414" w:rsidRPr="002B3AE7" w:rsidRDefault="00B4348A" w:rsidP="00022414">
      <w:pPr>
        <w:pStyle w:val="ListParagraph"/>
        <w:numPr>
          <w:ilvl w:val="0"/>
          <w:numId w:val="1"/>
        </w:numPr>
        <w:rPr>
          <w:b/>
          <w:sz w:val="24"/>
          <w:szCs w:val="24"/>
        </w:rPr>
      </w:pPr>
      <w:r>
        <w:rPr>
          <w:b/>
          <w:i/>
          <w:sz w:val="24"/>
          <w:szCs w:val="24"/>
        </w:rPr>
        <w:lastRenderedPageBreak/>
        <w:t>Hamlet</w:t>
      </w:r>
      <w:r w:rsidR="00022414" w:rsidRPr="002B3AE7">
        <w:rPr>
          <w:b/>
          <w:sz w:val="24"/>
          <w:szCs w:val="24"/>
        </w:rPr>
        <w:t xml:space="preserve"> – </w:t>
      </w:r>
      <w:r w:rsidR="00D843AE">
        <w:rPr>
          <w:b/>
          <w:sz w:val="24"/>
          <w:szCs w:val="24"/>
        </w:rPr>
        <w:t xml:space="preserve"> 90</w:t>
      </w:r>
      <w:r w:rsidR="00722F56">
        <w:rPr>
          <w:b/>
          <w:sz w:val="24"/>
          <w:szCs w:val="24"/>
        </w:rPr>
        <w:t xml:space="preserve"> points</w:t>
      </w:r>
      <w:r w:rsidR="00022414" w:rsidRPr="002B3AE7">
        <w:rPr>
          <w:b/>
          <w:sz w:val="24"/>
          <w:szCs w:val="24"/>
        </w:rPr>
        <w:t xml:space="preserve">    </w:t>
      </w:r>
    </w:p>
    <w:p w:rsidR="00022414" w:rsidRPr="006E7E55" w:rsidRDefault="00D843AE" w:rsidP="00022414">
      <w:pPr>
        <w:rPr>
          <w:sz w:val="24"/>
          <w:szCs w:val="24"/>
        </w:rPr>
      </w:pPr>
      <w:r>
        <w:rPr>
          <w:sz w:val="24"/>
          <w:szCs w:val="24"/>
        </w:rPr>
        <w:t>_____</w:t>
      </w:r>
      <w:proofErr w:type="gramStart"/>
      <w:r>
        <w:rPr>
          <w:sz w:val="24"/>
          <w:szCs w:val="24"/>
        </w:rPr>
        <w:t>MWRG  20</w:t>
      </w:r>
      <w:proofErr w:type="gramEnd"/>
      <w:r w:rsidR="00022414" w:rsidRPr="006E7E55">
        <w:rPr>
          <w:sz w:val="24"/>
          <w:szCs w:val="24"/>
        </w:rPr>
        <w:t xml:space="preserve"> points</w:t>
      </w:r>
    </w:p>
    <w:p w:rsidR="005C38BE" w:rsidRPr="006E7E55" w:rsidRDefault="00D843AE" w:rsidP="00022414">
      <w:pPr>
        <w:rPr>
          <w:sz w:val="24"/>
          <w:szCs w:val="24"/>
        </w:rPr>
      </w:pPr>
      <w:r>
        <w:rPr>
          <w:sz w:val="24"/>
          <w:szCs w:val="24"/>
        </w:rPr>
        <w:t xml:space="preserve">_____ RRs x </w:t>
      </w:r>
      <w:proofErr w:type="gramStart"/>
      <w:r>
        <w:rPr>
          <w:sz w:val="24"/>
          <w:szCs w:val="24"/>
        </w:rPr>
        <w:t>5  50</w:t>
      </w:r>
      <w:proofErr w:type="gramEnd"/>
      <w:r w:rsidR="005C38BE" w:rsidRPr="006E7E55">
        <w:rPr>
          <w:sz w:val="24"/>
          <w:szCs w:val="24"/>
        </w:rPr>
        <w:t xml:space="preserve"> points</w:t>
      </w:r>
    </w:p>
    <w:p w:rsidR="00022414" w:rsidRDefault="00D843AE" w:rsidP="00022414">
      <w:pPr>
        <w:rPr>
          <w:sz w:val="24"/>
          <w:szCs w:val="24"/>
        </w:rPr>
      </w:pPr>
      <w:r>
        <w:rPr>
          <w:sz w:val="24"/>
          <w:szCs w:val="24"/>
        </w:rPr>
        <w:t xml:space="preserve">_____Two </w:t>
      </w:r>
      <w:proofErr w:type="gramStart"/>
      <w:r>
        <w:rPr>
          <w:sz w:val="24"/>
          <w:szCs w:val="24"/>
        </w:rPr>
        <w:t>Artifacts  20</w:t>
      </w:r>
      <w:proofErr w:type="gramEnd"/>
      <w:r w:rsidR="00022414" w:rsidRPr="006E7E55">
        <w:rPr>
          <w:sz w:val="24"/>
          <w:szCs w:val="24"/>
        </w:rPr>
        <w:t xml:space="preserve"> points</w:t>
      </w:r>
    </w:p>
    <w:p w:rsidR="00022414" w:rsidRPr="002B3AE7" w:rsidRDefault="009C6E4E" w:rsidP="00022414">
      <w:pPr>
        <w:pStyle w:val="ListParagraph"/>
        <w:numPr>
          <w:ilvl w:val="0"/>
          <w:numId w:val="1"/>
        </w:numPr>
        <w:rPr>
          <w:b/>
          <w:sz w:val="24"/>
          <w:szCs w:val="24"/>
        </w:rPr>
      </w:pPr>
      <w:r>
        <w:rPr>
          <w:b/>
          <w:i/>
          <w:sz w:val="24"/>
          <w:szCs w:val="24"/>
        </w:rPr>
        <w:t>Catch-22</w:t>
      </w:r>
      <w:r w:rsidR="00022414" w:rsidRPr="002B3AE7">
        <w:rPr>
          <w:b/>
          <w:sz w:val="24"/>
          <w:szCs w:val="24"/>
        </w:rPr>
        <w:t xml:space="preserve"> – </w:t>
      </w:r>
      <w:r w:rsidR="00D843AE">
        <w:rPr>
          <w:b/>
          <w:sz w:val="24"/>
          <w:szCs w:val="24"/>
        </w:rPr>
        <w:t>40</w:t>
      </w:r>
      <w:r w:rsidR="00722F56">
        <w:rPr>
          <w:b/>
          <w:sz w:val="24"/>
          <w:szCs w:val="24"/>
        </w:rPr>
        <w:t xml:space="preserve"> points</w:t>
      </w:r>
    </w:p>
    <w:p w:rsidR="00022414" w:rsidRPr="006E7E55" w:rsidRDefault="00022414" w:rsidP="00A40A4C">
      <w:pPr>
        <w:rPr>
          <w:sz w:val="24"/>
          <w:szCs w:val="24"/>
        </w:rPr>
      </w:pPr>
      <w:r w:rsidRPr="006E7E55">
        <w:rPr>
          <w:sz w:val="24"/>
          <w:szCs w:val="24"/>
        </w:rPr>
        <w:t>______</w:t>
      </w:r>
      <w:proofErr w:type="gramStart"/>
      <w:r w:rsidRPr="006E7E55">
        <w:rPr>
          <w:sz w:val="24"/>
          <w:szCs w:val="24"/>
        </w:rPr>
        <w:t xml:space="preserve">MWRG  </w:t>
      </w:r>
      <w:r w:rsidR="00D843AE">
        <w:rPr>
          <w:sz w:val="24"/>
          <w:szCs w:val="24"/>
        </w:rPr>
        <w:t>20</w:t>
      </w:r>
      <w:proofErr w:type="gramEnd"/>
      <w:r w:rsidRPr="006E7E55">
        <w:rPr>
          <w:sz w:val="24"/>
          <w:szCs w:val="24"/>
        </w:rPr>
        <w:t xml:space="preserve"> points</w:t>
      </w:r>
    </w:p>
    <w:p w:rsidR="00022414" w:rsidRDefault="00D843AE" w:rsidP="00A40A4C">
      <w:pPr>
        <w:rPr>
          <w:sz w:val="24"/>
          <w:szCs w:val="24"/>
        </w:rPr>
      </w:pPr>
      <w:r>
        <w:rPr>
          <w:sz w:val="24"/>
          <w:szCs w:val="24"/>
        </w:rPr>
        <w:t xml:space="preserve">______Two </w:t>
      </w:r>
      <w:proofErr w:type="gramStart"/>
      <w:r>
        <w:rPr>
          <w:sz w:val="24"/>
          <w:szCs w:val="24"/>
        </w:rPr>
        <w:t>Artifacts  20</w:t>
      </w:r>
      <w:proofErr w:type="gramEnd"/>
      <w:r w:rsidR="00022414" w:rsidRPr="006E7E55">
        <w:rPr>
          <w:sz w:val="24"/>
          <w:szCs w:val="24"/>
        </w:rPr>
        <w:t xml:space="preserve"> points</w:t>
      </w:r>
    </w:p>
    <w:p w:rsidR="009C6E4E" w:rsidRPr="009C6E4E" w:rsidRDefault="009C6E4E" w:rsidP="009C6E4E">
      <w:pPr>
        <w:pStyle w:val="ListParagraph"/>
        <w:numPr>
          <w:ilvl w:val="0"/>
          <w:numId w:val="1"/>
        </w:numPr>
        <w:rPr>
          <w:b/>
          <w:i/>
          <w:sz w:val="24"/>
          <w:szCs w:val="24"/>
        </w:rPr>
      </w:pPr>
      <w:r w:rsidRPr="009C6E4E">
        <w:rPr>
          <w:b/>
          <w:i/>
          <w:sz w:val="24"/>
          <w:szCs w:val="24"/>
        </w:rPr>
        <w:t>The Visit</w:t>
      </w:r>
      <w:r>
        <w:rPr>
          <w:b/>
          <w:i/>
          <w:sz w:val="24"/>
          <w:szCs w:val="24"/>
        </w:rPr>
        <w:t xml:space="preserve"> --</w:t>
      </w:r>
      <w:r w:rsidR="00D843AE">
        <w:rPr>
          <w:b/>
          <w:sz w:val="24"/>
          <w:szCs w:val="24"/>
        </w:rPr>
        <w:t>30</w:t>
      </w:r>
      <w:r>
        <w:rPr>
          <w:b/>
          <w:sz w:val="24"/>
          <w:szCs w:val="24"/>
        </w:rPr>
        <w:t xml:space="preserve"> points</w:t>
      </w:r>
    </w:p>
    <w:p w:rsidR="00B4348A" w:rsidRDefault="009C6E4E" w:rsidP="009C6E4E">
      <w:pPr>
        <w:pStyle w:val="ListParagraph"/>
        <w:ind w:left="360"/>
        <w:rPr>
          <w:sz w:val="24"/>
          <w:szCs w:val="24"/>
        </w:rPr>
      </w:pPr>
      <w:r w:rsidRPr="009C6E4E">
        <w:rPr>
          <w:sz w:val="24"/>
          <w:szCs w:val="24"/>
        </w:rPr>
        <w:t>_______</w:t>
      </w:r>
      <w:r w:rsidR="003A558B">
        <w:rPr>
          <w:sz w:val="24"/>
          <w:szCs w:val="24"/>
        </w:rPr>
        <w:t>__</w:t>
      </w:r>
      <w:r w:rsidR="00D843AE">
        <w:rPr>
          <w:sz w:val="24"/>
          <w:szCs w:val="24"/>
        </w:rPr>
        <w:t xml:space="preserve"> RRs x 1 10</w:t>
      </w:r>
      <w:r w:rsidR="00B4348A" w:rsidRPr="009C6E4E">
        <w:rPr>
          <w:sz w:val="24"/>
          <w:szCs w:val="24"/>
        </w:rPr>
        <w:t xml:space="preserve"> points</w:t>
      </w:r>
      <w:r w:rsidR="00D843AE">
        <w:rPr>
          <w:sz w:val="24"/>
          <w:szCs w:val="24"/>
        </w:rPr>
        <w:t xml:space="preserve"> (just RR#1)</w:t>
      </w:r>
    </w:p>
    <w:p w:rsidR="009C6E4E" w:rsidRDefault="00D843AE" w:rsidP="009C6E4E">
      <w:pPr>
        <w:pStyle w:val="ListParagraph"/>
        <w:ind w:left="360"/>
        <w:rPr>
          <w:sz w:val="24"/>
          <w:szCs w:val="24"/>
        </w:rPr>
      </w:pPr>
      <w:r>
        <w:rPr>
          <w:sz w:val="24"/>
          <w:szCs w:val="24"/>
        </w:rPr>
        <w:t>_________Two artifacts 20</w:t>
      </w:r>
      <w:r w:rsidR="009C6E4E">
        <w:rPr>
          <w:sz w:val="24"/>
          <w:szCs w:val="24"/>
        </w:rPr>
        <w:t xml:space="preserve"> points</w:t>
      </w:r>
    </w:p>
    <w:p w:rsidR="009C6E4E" w:rsidRPr="009C6E4E" w:rsidRDefault="009C6E4E" w:rsidP="009C6E4E">
      <w:pPr>
        <w:pStyle w:val="ListParagraph"/>
        <w:ind w:left="360"/>
        <w:rPr>
          <w:sz w:val="24"/>
          <w:szCs w:val="24"/>
        </w:rPr>
      </w:pPr>
    </w:p>
    <w:p w:rsidR="00A40A4C" w:rsidRPr="00A40A4C" w:rsidRDefault="00D843AE" w:rsidP="00A40A4C">
      <w:pPr>
        <w:pStyle w:val="ListParagraph"/>
        <w:numPr>
          <w:ilvl w:val="0"/>
          <w:numId w:val="1"/>
        </w:numPr>
        <w:rPr>
          <w:b/>
          <w:sz w:val="24"/>
          <w:szCs w:val="24"/>
        </w:rPr>
      </w:pPr>
      <w:r>
        <w:rPr>
          <w:b/>
          <w:sz w:val="24"/>
          <w:szCs w:val="24"/>
        </w:rPr>
        <w:t>Your independent work—20</w:t>
      </w:r>
      <w:r w:rsidR="00A40A4C" w:rsidRPr="00A40A4C">
        <w:rPr>
          <w:b/>
          <w:sz w:val="24"/>
          <w:szCs w:val="24"/>
        </w:rPr>
        <w:t xml:space="preserve"> points</w:t>
      </w:r>
    </w:p>
    <w:p w:rsidR="00A40A4C" w:rsidRDefault="00D843AE" w:rsidP="009C6E4E">
      <w:pPr>
        <w:pStyle w:val="ListParagraph"/>
        <w:ind w:left="360"/>
        <w:rPr>
          <w:sz w:val="24"/>
          <w:szCs w:val="24"/>
        </w:rPr>
      </w:pPr>
      <w:r>
        <w:rPr>
          <w:sz w:val="24"/>
          <w:szCs w:val="24"/>
        </w:rPr>
        <w:t>_______MWRG 20</w:t>
      </w:r>
      <w:r w:rsidR="00A40A4C">
        <w:rPr>
          <w:sz w:val="24"/>
          <w:szCs w:val="24"/>
        </w:rPr>
        <w:t xml:space="preserve"> points</w:t>
      </w:r>
    </w:p>
    <w:p w:rsidR="009C6E4E" w:rsidRPr="009C6E4E" w:rsidRDefault="009C6E4E" w:rsidP="009C6E4E">
      <w:pPr>
        <w:pStyle w:val="ListParagraph"/>
        <w:ind w:left="360"/>
        <w:rPr>
          <w:sz w:val="24"/>
          <w:szCs w:val="24"/>
        </w:rPr>
      </w:pPr>
    </w:p>
    <w:p w:rsidR="007718A6" w:rsidRPr="007718A6" w:rsidRDefault="007718A6" w:rsidP="007718A6">
      <w:pPr>
        <w:pStyle w:val="ListParagraph"/>
        <w:spacing w:line="240" w:lineRule="auto"/>
        <w:ind w:left="360"/>
        <w:rPr>
          <w:rFonts w:eastAsia="Times New Roman" w:cstheme="minorHAnsi"/>
          <w:sz w:val="28"/>
          <w:szCs w:val="28"/>
        </w:rPr>
      </w:pPr>
    </w:p>
    <w:p w:rsidR="00A40A4C" w:rsidRPr="009C6E4E" w:rsidRDefault="00060E93" w:rsidP="00A40A4C">
      <w:pPr>
        <w:pStyle w:val="ListParagraph"/>
        <w:numPr>
          <w:ilvl w:val="0"/>
          <w:numId w:val="1"/>
        </w:numPr>
        <w:spacing w:line="240" w:lineRule="auto"/>
        <w:rPr>
          <w:rFonts w:eastAsia="Times New Roman" w:cstheme="minorHAnsi"/>
          <w:sz w:val="28"/>
          <w:szCs w:val="28"/>
        </w:rPr>
      </w:pPr>
      <w:r w:rsidRPr="009C6E4E">
        <w:rPr>
          <w:b/>
          <w:sz w:val="24"/>
          <w:szCs w:val="24"/>
        </w:rPr>
        <w:lastRenderedPageBreak/>
        <w:t>Essays</w:t>
      </w:r>
      <w:r w:rsidR="005B271F" w:rsidRPr="009C6E4E">
        <w:rPr>
          <w:b/>
          <w:sz w:val="24"/>
          <w:szCs w:val="24"/>
        </w:rPr>
        <w:t xml:space="preserve"> (I may add more essays to this section)</w:t>
      </w:r>
      <w:r w:rsidRPr="009C6E4E">
        <w:rPr>
          <w:b/>
          <w:sz w:val="24"/>
          <w:szCs w:val="24"/>
        </w:rPr>
        <w:t>—</w:t>
      </w:r>
      <w:r w:rsidR="00A40A4C" w:rsidRPr="009C6E4E">
        <w:rPr>
          <w:b/>
          <w:sz w:val="24"/>
          <w:szCs w:val="24"/>
        </w:rPr>
        <w:t xml:space="preserve"> </w:t>
      </w:r>
      <w:r w:rsidR="00D843AE">
        <w:rPr>
          <w:b/>
          <w:sz w:val="24"/>
          <w:szCs w:val="24"/>
        </w:rPr>
        <w:t>40 points</w:t>
      </w:r>
    </w:p>
    <w:p w:rsidR="009C6E4E" w:rsidRPr="009C6E4E" w:rsidRDefault="00D843AE" w:rsidP="009C6E4E">
      <w:pPr>
        <w:spacing w:line="240" w:lineRule="auto"/>
        <w:rPr>
          <w:rFonts w:eastAsia="Times New Roman" w:cstheme="minorHAnsi"/>
          <w:sz w:val="24"/>
          <w:szCs w:val="28"/>
        </w:rPr>
      </w:pPr>
      <w:r>
        <w:rPr>
          <w:rFonts w:eastAsia="Times New Roman" w:cstheme="minorHAnsi"/>
          <w:sz w:val="24"/>
          <w:szCs w:val="28"/>
        </w:rPr>
        <w:t xml:space="preserve">      _______ </w:t>
      </w:r>
      <w:proofErr w:type="spellStart"/>
      <w:r w:rsidR="009C6E4E" w:rsidRPr="009C6E4E">
        <w:rPr>
          <w:rFonts w:eastAsia="Times New Roman" w:cstheme="minorHAnsi"/>
          <w:sz w:val="24"/>
          <w:szCs w:val="28"/>
        </w:rPr>
        <w:t>Quoyle</w:t>
      </w:r>
      <w:proofErr w:type="spellEnd"/>
      <w:r w:rsidR="009C6E4E" w:rsidRPr="009C6E4E">
        <w:rPr>
          <w:rFonts w:eastAsia="Times New Roman" w:cstheme="minorHAnsi"/>
          <w:sz w:val="24"/>
          <w:szCs w:val="28"/>
        </w:rPr>
        <w:t xml:space="preserve"> essay—practice Q2</w:t>
      </w:r>
      <w:r>
        <w:rPr>
          <w:rFonts w:eastAsia="Times New Roman" w:cstheme="minorHAnsi"/>
          <w:sz w:val="24"/>
          <w:szCs w:val="28"/>
        </w:rPr>
        <w:t xml:space="preserve"> 5 points</w:t>
      </w:r>
    </w:p>
    <w:p w:rsidR="009C6E4E" w:rsidRPr="009C6E4E" w:rsidRDefault="00D843AE" w:rsidP="009C6E4E">
      <w:pPr>
        <w:spacing w:line="240" w:lineRule="auto"/>
        <w:rPr>
          <w:rFonts w:eastAsia="Times New Roman" w:cstheme="minorHAnsi"/>
          <w:sz w:val="24"/>
          <w:szCs w:val="28"/>
        </w:rPr>
      </w:pPr>
      <w:r>
        <w:rPr>
          <w:rFonts w:eastAsia="Times New Roman" w:cstheme="minorHAnsi"/>
          <w:sz w:val="24"/>
          <w:szCs w:val="28"/>
        </w:rPr>
        <w:t xml:space="preserve">      _______</w:t>
      </w:r>
      <w:r w:rsidR="009C6E4E" w:rsidRPr="00D843AE">
        <w:rPr>
          <w:rFonts w:eastAsia="Times New Roman" w:cstheme="minorHAnsi"/>
          <w:i/>
          <w:sz w:val="24"/>
          <w:szCs w:val="28"/>
        </w:rPr>
        <w:t>Catch-22</w:t>
      </w:r>
      <w:r w:rsidR="009C6E4E" w:rsidRPr="009C6E4E">
        <w:rPr>
          <w:rFonts w:eastAsia="Times New Roman" w:cstheme="minorHAnsi"/>
          <w:sz w:val="24"/>
          <w:szCs w:val="28"/>
        </w:rPr>
        <w:t xml:space="preserve"> essay</w:t>
      </w:r>
      <w:r w:rsidR="003A558B">
        <w:rPr>
          <w:rFonts w:eastAsia="Times New Roman" w:cstheme="minorHAnsi"/>
          <w:sz w:val="24"/>
          <w:szCs w:val="28"/>
        </w:rPr>
        <w:t xml:space="preserve"> and reflection</w:t>
      </w:r>
      <w:r>
        <w:rPr>
          <w:rFonts w:eastAsia="Times New Roman" w:cstheme="minorHAnsi"/>
          <w:sz w:val="24"/>
          <w:szCs w:val="28"/>
        </w:rPr>
        <w:t xml:space="preserve"> 10 points</w:t>
      </w:r>
    </w:p>
    <w:p w:rsidR="009C6E4E" w:rsidRDefault="00D843AE" w:rsidP="009C6E4E">
      <w:pPr>
        <w:spacing w:line="240" w:lineRule="auto"/>
        <w:rPr>
          <w:rFonts w:eastAsia="Times New Roman" w:cstheme="minorHAnsi"/>
          <w:sz w:val="24"/>
          <w:szCs w:val="28"/>
        </w:rPr>
      </w:pPr>
      <w:r>
        <w:rPr>
          <w:rFonts w:eastAsia="Times New Roman" w:cstheme="minorHAnsi"/>
          <w:sz w:val="24"/>
          <w:szCs w:val="28"/>
        </w:rPr>
        <w:t xml:space="preserve">      _______“</w:t>
      </w:r>
      <w:r w:rsidR="009C6E4E" w:rsidRPr="009C6E4E">
        <w:rPr>
          <w:rFonts w:eastAsia="Times New Roman" w:cstheme="minorHAnsi"/>
          <w:sz w:val="24"/>
          <w:szCs w:val="28"/>
        </w:rPr>
        <w:t>Johnny Got his Gun</w:t>
      </w:r>
      <w:r>
        <w:rPr>
          <w:rFonts w:eastAsia="Times New Roman" w:cstheme="minorHAnsi"/>
          <w:sz w:val="24"/>
          <w:szCs w:val="28"/>
        </w:rPr>
        <w:t>”</w:t>
      </w:r>
      <w:r w:rsidR="009C6E4E" w:rsidRPr="009C6E4E">
        <w:rPr>
          <w:rFonts w:eastAsia="Times New Roman" w:cstheme="minorHAnsi"/>
          <w:sz w:val="24"/>
          <w:szCs w:val="28"/>
        </w:rPr>
        <w:t xml:space="preserve"> essay Q2</w:t>
      </w:r>
      <w:r w:rsidR="003A558B">
        <w:rPr>
          <w:rFonts w:eastAsia="Times New Roman" w:cstheme="minorHAnsi"/>
          <w:sz w:val="24"/>
          <w:szCs w:val="28"/>
        </w:rPr>
        <w:t xml:space="preserve"> and </w:t>
      </w:r>
      <w:proofErr w:type="gramStart"/>
      <w:r w:rsidR="003A558B">
        <w:rPr>
          <w:rFonts w:eastAsia="Times New Roman" w:cstheme="minorHAnsi"/>
          <w:sz w:val="24"/>
          <w:szCs w:val="28"/>
        </w:rPr>
        <w:t>reflection</w:t>
      </w:r>
      <w:r>
        <w:rPr>
          <w:rFonts w:eastAsia="Times New Roman" w:cstheme="minorHAnsi"/>
          <w:sz w:val="24"/>
          <w:szCs w:val="28"/>
        </w:rPr>
        <w:t xml:space="preserve">  10</w:t>
      </w:r>
      <w:proofErr w:type="gramEnd"/>
      <w:r>
        <w:rPr>
          <w:rFonts w:eastAsia="Times New Roman" w:cstheme="minorHAnsi"/>
          <w:sz w:val="24"/>
          <w:szCs w:val="28"/>
        </w:rPr>
        <w:t xml:space="preserve"> points</w:t>
      </w:r>
    </w:p>
    <w:p w:rsidR="00D843AE" w:rsidRDefault="00D843AE" w:rsidP="00D843AE">
      <w:pPr>
        <w:spacing w:line="240" w:lineRule="auto"/>
        <w:ind w:left="330"/>
        <w:rPr>
          <w:rFonts w:eastAsia="Times New Roman" w:cstheme="minorHAnsi"/>
          <w:sz w:val="24"/>
          <w:szCs w:val="28"/>
        </w:rPr>
      </w:pPr>
      <w:r>
        <w:rPr>
          <w:rFonts w:eastAsia="Times New Roman" w:cstheme="minorHAnsi"/>
          <w:sz w:val="24"/>
          <w:szCs w:val="28"/>
        </w:rPr>
        <w:t>_______ “To be, or not to be” quick write    (informal thesis and body paragraph—handwritten) 5 points</w:t>
      </w:r>
    </w:p>
    <w:p w:rsidR="00D843AE" w:rsidRDefault="00D843AE" w:rsidP="009C6E4E">
      <w:pPr>
        <w:spacing w:line="240" w:lineRule="auto"/>
        <w:rPr>
          <w:rFonts w:eastAsia="Times New Roman" w:cstheme="minorHAnsi"/>
          <w:sz w:val="24"/>
          <w:szCs w:val="28"/>
        </w:rPr>
      </w:pPr>
      <w:r>
        <w:rPr>
          <w:rFonts w:eastAsia="Times New Roman" w:cstheme="minorHAnsi"/>
          <w:sz w:val="24"/>
          <w:szCs w:val="28"/>
        </w:rPr>
        <w:t xml:space="preserve">      _______ </w:t>
      </w:r>
      <w:r w:rsidRPr="00D843AE">
        <w:rPr>
          <w:rFonts w:eastAsia="Times New Roman" w:cstheme="minorHAnsi"/>
          <w:i/>
          <w:sz w:val="24"/>
          <w:szCs w:val="28"/>
        </w:rPr>
        <w:t>Hamlet</w:t>
      </w:r>
      <w:r>
        <w:rPr>
          <w:rFonts w:eastAsia="Times New Roman" w:cstheme="minorHAnsi"/>
          <w:sz w:val="24"/>
          <w:szCs w:val="28"/>
        </w:rPr>
        <w:t xml:space="preserve"> essay and reflection 10 points</w:t>
      </w:r>
    </w:p>
    <w:p w:rsidR="00D843AE" w:rsidRDefault="007718A6" w:rsidP="007718A6">
      <w:pPr>
        <w:pStyle w:val="ListParagraph"/>
        <w:numPr>
          <w:ilvl w:val="0"/>
          <w:numId w:val="1"/>
        </w:numPr>
        <w:spacing w:line="240" w:lineRule="auto"/>
        <w:rPr>
          <w:rFonts w:eastAsia="Times New Roman" w:cstheme="minorHAnsi"/>
          <w:b/>
          <w:sz w:val="24"/>
          <w:szCs w:val="28"/>
        </w:rPr>
      </w:pPr>
      <w:r w:rsidRPr="007718A6">
        <w:rPr>
          <w:rFonts w:eastAsia="Times New Roman" w:cstheme="minorHAnsi"/>
          <w:b/>
          <w:sz w:val="24"/>
          <w:szCs w:val="28"/>
        </w:rPr>
        <w:t>Multiple choice practice</w:t>
      </w:r>
      <w:r>
        <w:rPr>
          <w:rFonts w:eastAsia="Times New Roman" w:cstheme="minorHAnsi"/>
          <w:b/>
          <w:sz w:val="24"/>
          <w:szCs w:val="28"/>
        </w:rPr>
        <w:t>—20 points</w:t>
      </w:r>
    </w:p>
    <w:p w:rsidR="007718A6" w:rsidRPr="007718A6" w:rsidRDefault="007718A6" w:rsidP="007718A6">
      <w:pPr>
        <w:spacing w:line="240" w:lineRule="auto"/>
        <w:rPr>
          <w:rFonts w:eastAsia="Times New Roman" w:cstheme="minorHAnsi"/>
          <w:sz w:val="24"/>
          <w:szCs w:val="28"/>
        </w:rPr>
      </w:pPr>
      <w:r w:rsidRPr="007718A6">
        <w:rPr>
          <w:rFonts w:eastAsia="Times New Roman" w:cstheme="minorHAnsi"/>
          <w:sz w:val="24"/>
          <w:szCs w:val="28"/>
        </w:rPr>
        <w:t>_______ “Rites of Passage” 5 points</w:t>
      </w:r>
    </w:p>
    <w:p w:rsidR="007718A6" w:rsidRPr="007718A6" w:rsidRDefault="007718A6" w:rsidP="007718A6">
      <w:pPr>
        <w:spacing w:line="240" w:lineRule="auto"/>
        <w:rPr>
          <w:rFonts w:eastAsia="Times New Roman" w:cstheme="minorHAnsi"/>
          <w:sz w:val="24"/>
          <w:szCs w:val="28"/>
        </w:rPr>
      </w:pPr>
      <w:r w:rsidRPr="007718A6">
        <w:rPr>
          <w:rFonts w:eastAsia="Times New Roman" w:cstheme="minorHAnsi"/>
          <w:sz w:val="24"/>
          <w:szCs w:val="28"/>
        </w:rPr>
        <w:t>_______ “If Poisonous Minerals” 5 points</w:t>
      </w:r>
    </w:p>
    <w:p w:rsidR="007718A6" w:rsidRPr="007718A6" w:rsidRDefault="007718A6" w:rsidP="007718A6">
      <w:pPr>
        <w:spacing w:line="240" w:lineRule="auto"/>
        <w:rPr>
          <w:rFonts w:eastAsia="Times New Roman" w:cstheme="minorHAnsi"/>
          <w:sz w:val="24"/>
          <w:szCs w:val="28"/>
        </w:rPr>
      </w:pPr>
      <w:r w:rsidRPr="007718A6">
        <w:rPr>
          <w:rFonts w:eastAsia="Times New Roman" w:cstheme="minorHAnsi"/>
          <w:sz w:val="24"/>
          <w:szCs w:val="28"/>
        </w:rPr>
        <w:t>_______ “My Picture” 5 points</w:t>
      </w:r>
    </w:p>
    <w:p w:rsidR="007718A6" w:rsidRPr="007718A6" w:rsidRDefault="007718A6" w:rsidP="007718A6">
      <w:pPr>
        <w:spacing w:line="240" w:lineRule="auto"/>
        <w:rPr>
          <w:rFonts w:eastAsia="Times New Roman" w:cstheme="minorHAnsi"/>
          <w:sz w:val="24"/>
          <w:szCs w:val="28"/>
        </w:rPr>
      </w:pPr>
      <w:r w:rsidRPr="007718A6">
        <w:rPr>
          <w:rFonts w:eastAsia="Times New Roman" w:cstheme="minorHAnsi"/>
          <w:sz w:val="24"/>
          <w:szCs w:val="28"/>
        </w:rPr>
        <w:t>_______ “A Whippo</w:t>
      </w:r>
      <w:r>
        <w:rPr>
          <w:rFonts w:eastAsia="Times New Roman" w:cstheme="minorHAnsi"/>
          <w:sz w:val="24"/>
          <w:szCs w:val="28"/>
        </w:rPr>
        <w:t>o</w:t>
      </w:r>
      <w:r w:rsidRPr="007718A6">
        <w:rPr>
          <w:rFonts w:eastAsia="Times New Roman" w:cstheme="minorHAnsi"/>
          <w:sz w:val="24"/>
          <w:szCs w:val="28"/>
        </w:rPr>
        <w:t>rwill in the Woods” 5 points</w:t>
      </w:r>
    </w:p>
    <w:p w:rsidR="00D843AE" w:rsidRPr="009C6E4E" w:rsidRDefault="00D843AE" w:rsidP="009C6E4E">
      <w:pPr>
        <w:spacing w:line="240" w:lineRule="auto"/>
        <w:rPr>
          <w:rFonts w:eastAsia="Times New Roman" w:cstheme="minorHAnsi"/>
          <w:sz w:val="24"/>
          <w:szCs w:val="28"/>
        </w:rPr>
        <w:sectPr w:rsidR="00D843AE" w:rsidRPr="009C6E4E" w:rsidSect="00A40A4C">
          <w:type w:val="continuous"/>
          <w:pgSz w:w="12240" w:h="15840"/>
          <w:pgMar w:top="720" w:right="720" w:bottom="720" w:left="720" w:header="720" w:footer="720" w:gutter="0"/>
          <w:cols w:num="2" w:space="720"/>
          <w:docGrid w:linePitch="360"/>
        </w:sectPr>
      </w:pPr>
    </w:p>
    <w:p w:rsidR="00A40A4C" w:rsidRPr="00A40A4C" w:rsidRDefault="00A40A4C" w:rsidP="00A40A4C">
      <w:pPr>
        <w:spacing w:line="240" w:lineRule="auto"/>
        <w:rPr>
          <w:rFonts w:eastAsia="Times New Roman" w:cstheme="minorHAnsi"/>
          <w:sz w:val="28"/>
          <w:szCs w:val="28"/>
        </w:rPr>
        <w:sectPr w:rsidR="00A40A4C" w:rsidRPr="00A40A4C" w:rsidSect="00A40A4C">
          <w:type w:val="continuous"/>
          <w:pgSz w:w="12240" w:h="15840"/>
          <w:pgMar w:top="720" w:right="720" w:bottom="720" w:left="720" w:header="720" w:footer="720" w:gutter="0"/>
          <w:cols w:space="720"/>
          <w:docGrid w:linePitch="360"/>
        </w:sectPr>
      </w:pPr>
    </w:p>
    <w:p w:rsidR="00A40A4C" w:rsidRPr="00172141" w:rsidRDefault="00022414" w:rsidP="00A40A4C">
      <w:pPr>
        <w:pStyle w:val="ListParagraph"/>
        <w:numPr>
          <w:ilvl w:val="0"/>
          <w:numId w:val="1"/>
        </w:numPr>
        <w:spacing w:line="240" w:lineRule="auto"/>
        <w:jc w:val="center"/>
        <w:rPr>
          <w:rFonts w:eastAsia="Times New Roman" w:cstheme="minorHAnsi"/>
          <w:b/>
          <w:sz w:val="24"/>
          <w:szCs w:val="28"/>
        </w:rPr>
      </w:pPr>
      <w:r w:rsidRPr="00172141">
        <w:rPr>
          <w:rFonts w:eastAsia="Times New Roman" w:cstheme="minorHAnsi"/>
          <w:b/>
          <w:sz w:val="24"/>
          <w:szCs w:val="28"/>
        </w:rPr>
        <w:lastRenderedPageBreak/>
        <w:t>At the end of the portfolio</w:t>
      </w:r>
      <w:r w:rsidR="00D843AE">
        <w:rPr>
          <w:rFonts w:eastAsia="Times New Roman" w:cstheme="minorHAnsi"/>
          <w:b/>
          <w:sz w:val="24"/>
          <w:szCs w:val="28"/>
        </w:rPr>
        <w:t>—35</w:t>
      </w:r>
      <w:r w:rsidR="00A40A4C" w:rsidRPr="00172141">
        <w:rPr>
          <w:rFonts w:eastAsia="Times New Roman" w:cstheme="minorHAnsi"/>
          <w:b/>
          <w:sz w:val="24"/>
          <w:szCs w:val="28"/>
        </w:rPr>
        <w:t xml:space="preserve"> points</w:t>
      </w:r>
      <w:r w:rsidRPr="00172141">
        <w:rPr>
          <w:rFonts w:eastAsia="Times New Roman" w:cstheme="minorHAnsi"/>
          <w:b/>
          <w:sz w:val="24"/>
          <w:szCs w:val="28"/>
        </w:rPr>
        <w:t>:</w:t>
      </w:r>
    </w:p>
    <w:p w:rsidR="00A40A4C" w:rsidRPr="00A40A4C" w:rsidRDefault="00A40A4C" w:rsidP="00A40A4C">
      <w:pPr>
        <w:pStyle w:val="ListParagraph"/>
        <w:spacing w:line="240" w:lineRule="auto"/>
        <w:ind w:left="765"/>
        <w:jc w:val="center"/>
        <w:rPr>
          <w:rFonts w:eastAsia="Times New Roman" w:cstheme="minorHAnsi"/>
          <w:sz w:val="24"/>
        </w:rPr>
      </w:pPr>
      <w:r>
        <w:rPr>
          <w:rFonts w:eastAsia="Times New Roman" w:cstheme="minorHAnsi"/>
          <w:sz w:val="24"/>
        </w:rPr>
        <w:t>_</w:t>
      </w:r>
      <w:r w:rsidR="00022414" w:rsidRPr="00A40A4C">
        <w:rPr>
          <w:rFonts w:eastAsia="Times New Roman" w:cstheme="minorHAnsi"/>
          <w:sz w:val="24"/>
        </w:rPr>
        <w:t>_____Most import</w:t>
      </w:r>
      <w:r w:rsidRPr="00A40A4C">
        <w:rPr>
          <w:rFonts w:eastAsia="Times New Roman" w:cstheme="minorHAnsi"/>
          <w:sz w:val="24"/>
        </w:rPr>
        <w:t xml:space="preserve">ant quotes with </w:t>
      </w:r>
      <w:proofErr w:type="gramStart"/>
      <w:r w:rsidRPr="00A40A4C">
        <w:rPr>
          <w:rFonts w:eastAsia="Times New Roman" w:cstheme="minorHAnsi"/>
          <w:sz w:val="24"/>
        </w:rPr>
        <w:t>explanations  20</w:t>
      </w:r>
      <w:proofErr w:type="gramEnd"/>
      <w:r w:rsidR="00022414" w:rsidRPr="00A40A4C">
        <w:rPr>
          <w:rFonts w:eastAsia="Times New Roman" w:cstheme="minorHAnsi"/>
          <w:sz w:val="24"/>
        </w:rPr>
        <w:t xml:space="preserve"> points</w:t>
      </w:r>
    </w:p>
    <w:p w:rsidR="00022414" w:rsidRPr="00A40A4C" w:rsidRDefault="00A40A4C" w:rsidP="00A40A4C">
      <w:pPr>
        <w:spacing w:line="240" w:lineRule="auto"/>
        <w:jc w:val="center"/>
        <w:rPr>
          <w:rFonts w:eastAsia="Times New Roman" w:cstheme="minorHAnsi"/>
          <w:b/>
          <w:sz w:val="32"/>
          <w:szCs w:val="28"/>
        </w:rPr>
      </w:pPr>
      <w:r>
        <w:rPr>
          <w:rFonts w:eastAsia="Times New Roman" w:cstheme="minorHAnsi"/>
          <w:sz w:val="24"/>
        </w:rPr>
        <w:t xml:space="preserve">    </w:t>
      </w:r>
      <w:r w:rsidR="00022414" w:rsidRPr="00A40A4C">
        <w:rPr>
          <w:rFonts w:eastAsia="Times New Roman" w:cstheme="minorHAnsi"/>
          <w:sz w:val="24"/>
        </w:rPr>
        <w:t>______The on</w:t>
      </w:r>
      <w:r w:rsidR="00D843AE">
        <w:rPr>
          <w:rFonts w:eastAsia="Times New Roman" w:cstheme="minorHAnsi"/>
          <w:sz w:val="24"/>
        </w:rPr>
        <w:t xml:space="preserve">e work you would write </w:t>
      </w:r>
      <w:proofErr w:type="gramStart"/>
      <w:r w:rsidR="00D843AE">
        <w:rPr>
          <w:rFonts w:eastAsia="Times New Roman" w:cstheme="minorHAnsi"/>
          <w:sz w:val="24"/>
        </w:rPr>
        <w:t>about  15</w:t>
      </w:r>
      <w:proofErr w:type="gramEnd"/>
      <w:r w:rsidR="00022414" w:rsidRPr="00A40A4C">
        <w:rPr>
          <w:rFonts w:eastAsia="Times New Roman" w:cstheme="minorHAnsi"/>
          <w:sz w:val="24"/>
        </w:rPr>
        <w:t xml:space="preserve"> points</w:t>
      </w:r>
    </w:p>
    <w:p w:rsidR="002B3AE7" w:rsidRDefault="002B3AE7" w:rsidP="00022414">
      <w:pPr>
        <w:spacing w:line="240" w:lineRule="auto"/>
        <w:jc w:val="center"/>
        <w:rPr>
          <w:rFonts w:eastAsia="Times New Roman" w:cstheme="minorHAnsi"/>
          <w:sz w:val="36"/>
          <w:szCs w:val="36"/>
        </w:rPr>
        <w:sectPr w:rsidR="002B3AE7" w:rsidSect="00A40A4C">
          <w:type w:val="continuous"/>
          <w:pgSz w:w="12240" w:h="15840"/>
          <w:pgMar w:top="720" w:right="720" w:bottom="720" w:left="720" w:header="720" w:footer="720" w:gutter="0"/>
          <w:cols w:space="720"/>
          <w:docGrid w:linePitch="360"/>
        </w:sectPr>
      </w:pPr>
    </w:p>
    <w:p w:rsidR="00022414" w:rsidRDefault="00022414" w:rsidP="00A40A4C">
      <w:pPr>
        <w:spacing w:line="240" w:lineRule="auto"/>
        <w:rPr>
          <w:rFonts w:eastAsia="Times New Roman" w:cstheme="minorHAnsi"/>
          <w:b/>
          <w:sz w:val="36"/>
          <w:szCs w:val="36"/>
        </w:rPr>
      </w:pPr>
    </w:p>
    <w:p w:rsidR="00022414" w:rsidRPr="008B5719" w:rsidRDefault="00022414" w:rsidP="00022414">
      <w:pPr>
        <w:spacing w:after="0" w:line="240" w:lineRule="auto"/>
        <w:jc w:val="center"/>
        <w:rPr>
          <w:rFonts w:eastAsia="Times New Roman" w:cstheme="minorHAnsi"/>
          <w:b/>
          <w:sz w:val="36"/>
          <w:szCs w:val="36"/>
        </w:rPr>
      </w:pPr>
      <w:r w:rsidRPr="008B5719">
        <w:rPr>
          <w:rFonts w:eastAsia="Times New Roman" w:cstheme="minorHAnsi"/>
          <w:b/>
          <w:sz w:val="36"/>
          <w:szCs w:val="36"/>
        </w:rPr>
        <w:t>Tota</w:t>
      </w:r>
      <w:r>
        <w:rPr>
          <w:rFonts w:eastAsia="Times New Roman" w:cstheme="minorHAnsi"/>
          <w:b/>
          <w:sz w:val="36"/>
          <w:szCs w:val="36"/>
        </w:rPr>
        <w:t>l__________</w:t>
      </w:r>
      <w:r w:rsidR="00D843AE">
        <w:rPr>
          <w:rFonts w:eastAsia="Times New Roman" w:cstheme="minorHAnsi"/>
          <w:b/>
          <w:sz w:val="36"/>
          <w:szCs w:val="36"/>
        </w:rPr>
        <w:t>/</w:t>
      </w:r>
      <w:r w:rsidR="007718A6">
        <w:rPr>
          <w:rFonts w:eastAsia="Times New Roman" w:cstheme="minorHAnsi"/>
          <w:b/>
          <w:sz w:val="36"/>
          <w:szCs w:val="36"/>
        </w:rPr>
        <w:t>27</w:t>
      </w:r>
      <w:bookmarkStart w:id="0" w:name="_GoBack"/>
      <w:bookmarkEnd w:id="0"/>
      <w:r w:rsidR="00D843AE">
        <w:rPr>
          <w:rFonts w:eastAsia="Times New Roman" w:cstheme="minorHAnsi"/>
          <w:b/>
          <w:sz w:val="36"/>
          <w:szCs w:val="36"/>
        </w:rPr>
        <w:t xml:space="preserve">5 </w:t>
      </w:r>
      <w:r w:rsidRPr="008B5719">
        <w:rPr>
          <w:rFonts w:eastAsia="Times New Roman" w:cstheme="minorHAnsi"/>
          <w:b/>
          <w:sz w:val="36"/>
          <w:szCs w:val="36"/>
        </w:rPr>
        <w:t>points</w:t>
      </w:r>
    </w:p>
    <w:p w:rsidR="00022414" w:rsidRDefault="00022414" w:rsidP="00022414">
      <w:pPr>
        <w:spacing w:after="0" w:line="240" w:lineRule="auto"/>
        <w:rPr>
          <w:rFonts w:eastAsia="Times New Roman" w:cstheme="minorHAnsi"/>
          <w:sz w:val="24"/>
          <w:szCs w:val="24"/>
        </w:rPr>
      </w:pPr>
    </w:p>
    <w:p w:rsidR="00022414" w:rsidRDefault="00022414" w:rsidP="00022414">
      <w:pPr>
        <w:spacing w:after="0" w:line="240" w:lineRule="auto"/>
        <w:rPr>
          <w:rFonts w:eastAsia="Times New Roman" w:cstheme="minorHAnsi"/>
          <w:sz w:val="24"/>
          <w:szCs w:val="24"/>
        </w:rPr>
      </w:pPr>
    </w:p>
    <w:p w:rsidR="00022414" w:rsidRPr="00655E13" w:rsidRDefault="00022414" w:rsidP="00022414">
      <w:pPr>
        <w:spacing w:after="0" w:line="240" w:lineRule="auto"/>
        <w:rPr>
          <w:rFonts w:eastAsia="Times New Roman" w:cstheme="minorHAnsi"/>
          <w:b/>
          <w:sz w:val="32"/>
          <w:szCs w:val="32"/>
        </w:rPr>
      </w:pPr>
      <w:r w:rsidRPr="00655E13">
        <w:rPr>
          <w:rFonts w:eastAsia="Times New Roman" w:cstheme="minorHAnsi"/>
          <w:b/>
          <w:sz w:val="32"/>
          <w:szCs w:val="32"/>
        </w:rPr>
        <w:t>Comments:</w:t>
      </w:r>
    </w:p>
    <w:p w:rsidR="00CF6AF3" w:rsidRDefault="00CF6AF3"/>
    <w:sectPr w:rsidR="00CF6AF3" w:rsidSect="0027390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RoughTypewriter">
    <w:altName w:val="MS Gothic"/>
    <w:panose1 w:val="00000000000000000000"/>
    <w:charset w:val="00"/>
    <w:family w:val="modern"/>
    <w:notTrueType/>
    <w:pitch w:val="fixed"/>
    <w:sig w:usb0="00000007" w:usb1="00000000" w:usb2="00000000" w:usb3="00000000" w:csb0="0000008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67E1"/>
    <w:multiLevelType w:val="hybridMultilevel"/>
    <w:tmpl w:val="A84AB9A6"/>
    <w:lvl w:ilvl="0" w:tplc="86D2CBBE">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7B441E1"/>
    <w:multiLevelType w:val="hybridMultilevel"/>
    <w:tmpl w:val="47D0856C"/>
    <w:lvl w:ilvl="0" w:tplc="6D246BC0">
      <w:start w:val="4"/>
      <w:numFmt w:val="decimal"/>
      <w:lvlText w:val="%1)"/>
      <w:lvlJc w:val="left"/>
      <w:pPr>
        <w:ind w:left="765" w:hanging="360"/>
      </w:pPr>
      <w:rPr>
        <w:rFonts w:hint="default"/>
        <w:i/>
        <w:sz w:val="2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14"/>
    <w:rsid w:val="00022414"/>
    <w:rsid w:val="00060E93"/>
    <w:rsid w:val="00111001"/>
    <w:rsid w:val="00172141"/>
    <w:rsid w:val="002B3AE7"/>
    <w:rsid w:val="00343C01"/>
    <w:rsid w:val="003653F0"/>
    <w:rsid w:val="003A558B"/>
    <w:rsid w:val="005B271F"/>
    <w:rsid w:val="005C38BE"/>
    <w:rsid w:val="006556A2"/>
    <w:rsid w:val="006E7E55"/>
    <w:rsid w:val="00722F56"/>
    <w:rsid w:val="007718A6"/>
    <w:rsid w:val="009C6E4E"/>
    <w:rsid w:val="00A40A4C"/>
    <w:rsid w:val="00A44BCC"/>
    <w:rsid w:val="00B4348A"/>
    <w:rsid w:val="00CF6AF3"/>
    <w:rsid w:val="00D843AE"/>
    <w:rsid w:val="00F92FDD"/>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2016-11-09T21:24:00Z</dcterms:created>
  <dcterms:modified xsi:type="dcterms:W3CDTF">2016-11-16T17:27:00Z</dcterms:modified>
</cp:coreProperties>
</file>